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CB" w:rsidRPr="005C29B1" w:rsidRDefault="009071CB" w:rsidP="009071CB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Әдебиеттер тізімі</w:t>
      </w:r>
    </w:p>
    <w:p w:rsidR="009071CB" w:rsidRDefault="009071CB" w:rsidP="009071CB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 xml:space="preserve">          Негізгі әдебиеттер</w:t>
      </w:r>
    </w:p>
    <w:p w:rsidR="009071CB" w:rsidRPr="008D7E36" w:rsidRDefault="009071CB" w:rsidP="009071CB">
      <w:pPr>
        <w:numPr>
          <w:ilvl w:val="0"/>
          <w:numId w:val="1"/>
        </w:numPr>
        <w:jc w:val="both"/>
        <w:rPr>
          <w:rFonts w:ascii="Kz Times New Roman" w:hAnsi="Kz Times New Roman" w:cs="Kz Times New Roman"/>
          <w:lang w:val="kk-KZ"/>
        </w:rPr>
      </w:pPr>
      <w:r w:rsidRPr="008D7E36">
        <w:rPr>
          <w:color w:val="000000"/>
        </w:rPr>
        <w:t xml:space="preserve"> </w:t>
      </w:r>
      <w:r w:rsidRPr="008D7E36">
        <w:rPr>
          <w:color w:val="000000"/>
          <w:lang w:val="kk-KZ"/>
        </w:rPr>
        <w:t>Нурғожина Ш.Ы. Деловая журналистика. 2010. –Алматы: Қазақ университеті.</w:t>
      </w:r>
    </w:p>
    <w:p w:rsidR="009071CB" w:rsidRPr="008D7E36" w:rsidRDefault="009071CB" w:rsidP="009071C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proofErr w:type="spellStart"/>
      <w:r w:rsidRPr="008D7E36">
        <w:rPr>
          <w:color w:val="000000"/>
        </w:rPr>
        <w:t>Авдокушин</w:t>
      </w:r>
      <w:proofErr w:type="spellEnd"/>
      <w:r w:rsidRPr="008D7E36">
        <w:rPr>
          <w:color w:val="000000"/>
        </w:rPr>
        <w:t xml:space="preserve"> Е.Ф. Международные экономические отношения: Учебник. - М.: Юрист, 2001. – 304 </w:t>
      </w:r>
      <w:proofErr w:type="gramStart"/>
      <w:r w:rsidRPr="008D7E36">
        <w:rPr>
          <w:color w:val="000000"/>
        </w:rPr>
        <w:t>с</w:t>
      </w:r>
      <w:proofErr w:type="gramEnd"/>
      <w:r w:rsidRPr="008D7E36">
        <w:rPr>
          <w:color w:val="000000"/>
        </w:rPr>
        <w:t>.</w:t>
      </w:r>
    </w:p>
    <w:p w:rsidR="009071CB" w:rsidRPr="008D7E36" w:rsidRDefault="009071CB" w:rsidP="009071C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8D7E36">
        <w:rPr>
          <w:color w:val="000000"/>
        </w:rPr>
        <w:t>Куренков Ю., Попов В. Конкурентоспособность России в мировой экономике. // Вопросы экономики, 2008. – № 6. – С. 36-49.</w:t>
      </w:r>
    </w:p>
    <w:p w:rsidR="009071CB" w:rsidRPr="008D7E36" w:rsidRDefault="009071CB" w:rsidP="009071C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</w:rPr>
      </w:pPr>
      <w:r w:rsidRPr="008D7E36">
        <w:rPr>
          <w:color w:val="000000"/>
        </w:rPr>
        <w:t xml:space="preserve">Ломакин В.К. Мировая экономика: Учебник для вузов. – М.: Финансы, ЮНИТИ, 2008. – 727 </w:t>
      </w:r>
      <w:proofErr w:type="gramStart"/>
      <w:r w:rsidRPr="008D7E36">
        <w:rPr>
          <w:color w:val="000000"/>
        </w:rPr>
        <w:t>с</w:t>
      </w:r>
      <w:proofErr w:type="gramEnd"/>
      <w:r w:rsidRPr="008D7E36">
        <w:rPr>
          <w:color w:val="000000"/>
        </w:rPr>
        <w:t>.</w:t>
      </w:r>
    </w:p>
    <w:p w:rsidR="009071CB" w:rsidRPr="00CE373D" w:rsidRDefault="009071CB" w:rsidP="009071CB">
      <w:pPr>
        <w:ind w:left="720"/>
        <w:jc w:val="both"/>
        <w:rPr>
          <w:rFonts w:ascii="Kz Times New Roman" w:hAnsi="Kz Times New Roman" w:cs="Kz Times New Roman"/>
          <w:lang w:val="kk-KZ"/>
        </w:rPr>
      </w:pPr>
    </w:p>
    <w:p w:rsidR="009071CB" w:rsidRPr="00E535EB" w:rsidRDefault="009071CB" w:rsidP="009071CB">
      <w:pPr>
        <w:ind w:left="720"/>
        <w:jc w:val="both"/>
        <w:rPr>
          <w:rStyle w:val="FontStyle11"/>
          <w:sz w:val="22"/>
          <w:szCs w:val="22"/>
          <w:lang w:val="kk-KZ"/>
        </w:rPr>
      </w:pPr>
      <w:r w:rsidRPr="00E535EB">
        <w:rPr>
          <w:rStyle w:val="FontStyle11"/>
          <w:sz w:val="22"/>
          <w:szCs w:val="22"/>
          <w:lang w:val="kk-KZ"/>
        </w:rPr>
        <w:t xml:space="preserve">           </w:t>
      </w:r>
    </w:p>
    <w:p w:rsidR="009071CB" w:rsidRDefault="009071CB" w:rsidP="009071CB">
      <w:pPr>
        <w:keepNext/>
        <w:tabs>
          <w:tab w:val="center" w:pos="9639"/>
        </w:tabs>
        <w:autoSpaceDE w:val="0"/>
        <w:autoSpaceDN w:val="0"/>
        <w:outlineLvl w:val="1"/>
        <w:rPr>
          <w:rStyle w:val="FontStyle11"/>
          <w:b/>
          <w:sz w:val="22"/>
          <w:szCs w:val="22"/>
          <w:lang w:val="kk-KZ"/>
        </w:rPr>
      </w:pPr>
      <w:r w:rsidRPr="00E535EB">
        <w:rPr>
          <w:rStyle w:val="FontStyle11"/>
          <w:sz w:val="22"/>
          <w:szCs w:val="22"/>
          <w:lang w:val="kk-KZ"/>
        </w:rPr>
        <w:t xml:space="preserve">     </w:t>
      </w:r>
      <w:r w:rsidRPr="00E535EB">
        <w:rPr>
          <w:rStyle w:val="FontStyle11"/>
          <w:b/>
          <w:sz w:val="22"/>
          <w:szCs w:val="22"/>
          <w:lang w:val="kk-KZ"/>
        </w:rPr>
        <w:t>Қосымша әдебиеттер</w:t>
      </w:r>
    </w:p>
    <w:p w:rsidR="009071CB" w:rsidRDefault="009071CB" w:rsidP="009071C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Международные экономические отношения: Учебник для вузов / под ред. В.Е. Рыбалкина. – М.: ЮНИТИ-ДАНА, 2007. – 605 с.</w:t>
      </w:r>
    </w:p>
    <w:p w:rsidR="009071CB" w:rsidRDefault="009071CB" w:rsidP="009071C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Мировая экономика: Учебник / под ред. А.С. Булатова. – М.: Юрист, 2005. – 734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.</w:t>
      </w:r>
    </w:p>
    <w:p w:rsidR="009071CB" w:rsidRDefault="009071CB" w:rsidP="009071C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Мухин А. В. Государственное регулирование в отраслях ТЭК / А. В. Мухин// ТЭК - 2001. -С. 170 – 174 </w:t>
      </w:r>
    </w:p>
    <w:p w:rsidR="009071CB" w:rsidRDefault="009071CB" w:rsidP="009071C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Нухович</w:t>
      </w:r>
      <w:proofErr w:type="spellEnd"/>
      <w:r>
        <w:rPr>
          <w:color w:val="000000"/>
          <w:sz w:val="27"/>
          <w:szCs w:val="27"/>
        </w:rPr>
        <w:t xml:space="preserve"> Э.С., </w:t>
      </w:r>
      <w:proofErr w:type="spellStart"/>
      <w:r>
        <w:rPr>
          <w:color w:val="000000"/>
          <w:sz w:val="27"/>
          <w:szCs w:val="27"/>
        </w:rPr>
        <w:t>Смитиенко</w:t>
      </w:r>
      <w:proofErr w:type="spellEnd"/>
      <w:r>
        <w:rPr>
          <w:color w:val="000000"/>
          <w:sz w:val="27"/>
          <w:szCs w:val="27"/>
        </w:rPr>
        <w:t xml:space="preserve"> Б.М., </w:t>
      </w:r>
      <w:proofErr w:type="spellStart"/>
      <w:r>
        <w:rPr>
          <w:color w:val="000000"/>
          <w:sz w:val="27"/>
          <w:szCs w:val="27"/>
        </w:rPr>
        <w:t>Эскиндиров</w:t>
      </w:r>
      <w:proofErr w:type="spellEnd"/>
      <w:r>
        <w:rPr>
          <w:color w:val="000000"/>
          <w:sz w:val="27"/>
          <w:szCs w:val="27"/>
        </w:rPr>
        <w:t xml:space="preserve"> М.А. Мировая экономика на рубеже XX-XXI веков. М., 2005.– 420 с. </w:t>
      </w:r>
    </w:p>
    <w:p w:rsidR="009071CB" w:rsidRDefault="009071CB" w:rsidP="009071C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Смирнова Е.В. Рейтинг конкурентоспособности стран мира в 2007 году. // Внешнеэкономический бюллетень, 2008. – №5. – С. 3-9.</w:t>
      </w:r>
    </w:p>
    <w:p w:rsidR="009071CB" w:rsidRDefault="009071CB" w:rsidP="009071C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Спиридонов Н.А. Мировая экономика: Учебное пособие. – М.: ИНФРА-М, 2007. – 256 с.</w:t>
      </w:r>
    </w:p>
    <w:p w:rsidR="009071CB" w:rsidRPr="000C7751" w:rsidRDefault="009071CB" w:rsidP="009071CB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r>
        <w:rPr>
          <w:color w:val="000000"/>
          <w:sz w:val="27"/>
          <w:szCs w:val="27"/>
        </w:rPr>
        <w:t>Топливо и энергетика России. Статистический сборник. - М.: - Финансы и статистика. - 2004.– 174 с.</w:t>
      </w:r>
      <w:r w:rsidRPr="000C7751">
        <w:rPr>
          <w:rStyle w:val="FontStyle11"/>
        </w:rPr>
        <w:t xml:space="preserve"> </w:t>
      </w:r>
      <w:proofErr w:type="spellStart"/>
      <w:r w:rsidRPr="000C7751">
        <w:rPr>
          <w:rStyle w:val="FontStyle11"/>
        </w:rPr>
        <w:t>Воксберг</w:t>
      </w:r>
      <w:proofErr w:type="spellEnd"/>
      <w:r w:rsidRPr="000C7751">
        <w:rPr>
          <w:rStyle w:val="FontStyle11"/>
        </w:rPr>
        <w:t xml:space="preserve"> А. И. Издательство и автор. Правовые взаимоотношения. М., «Искусство», 1957</w:t>
      </w:r>
    </w:p>
    <w:p w:rsidR="009071CB" w:rsidRPr="000C7751" w:rsidRDefault="009071CB" w:rsidP="009071CB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r w:rsidRPr="000C7751">
        <w:rPr>
          <w:rStyle w:val="FontStyle11"/>
        </w:rPr>
        <w:t>Жилин А. Н. Подготовка рукописи к набору. Справочник для работников. Издательство</w:t>
      </w:r>
      <w:proofErr w:type="gramStart"/>
      <w:r w:rsidRPr="000C7751">
        <w:rPr>
          <w:rStyle w:val="FontStyle11"/>
        </w:rPr>
        <w:t xml:space="preserve"> А</w:t>
      </w:r>
      <w:proofErr w:type="gramEnd"/>
      <w:r w:rsidRPr="000C7751">
        <w:rPr>
          <w:rStyle w:val="FontStyle11"/>
        </w:rPr>
        <w:t>кад. наук, 1958</w:t>
      </w:r>
    </w:p>
    <w:p w:rsidR="009071CB" w:rsidRPr="000C7751" w:rsidRDefault="009071CB" w:rsidP="009071CB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r w:rsidRPr="000C7751">
        <w:rPr>
          <w:rStyle w:val="FontStyle11"/>
        </w:rPr>
        <w:t xml:space="preserve">Правила издания </w:t>
      </w:r>
      <w:proofErr w:type="spellStart"/>
      <w:r w:rsidRPr="000C7751">
        <w:rPr>
          <w:rStyle w:val="FontStyle11"/>
        </w:rPr>
        <w:t>ист</w:t>
      </w:r>
      <w:proofErr w:type="gramStart"/>
      <w:r w:rsidRPr="000C7751">
        <w:rPr>
          <w:rStyle w:val="FontStyle11"/>
        </w:rPr>
        <w:t>.-</w:t>
      </w:r>
      <w:proofErr w:type="gramEnd"/>
      <w:r w:rsidRPr="000C7751">
        <w:rPr>
          <w:rStyle w:val="FontStyle11"/>
        </w:rPr>
        <w:t>документов</w:t>
      </w:r>
      <w:proofErr w:type="spellEnd"/>
      <w:r w:rsidRPr="000C7751">
        <w:rPr>
          <w:rStyle w:val="FontStyle11"/>
        </w:rPr>
        <w:t>. Издание 2-е. М., издательство Акад. наук, 1956</w:t>
      </w:r>
    </w:p>
    <w:p w:rsidR="009071CB" w:rsidRPr="000C7751" w:rsidRDefault="009071CB" w:rsidP="009071CB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r w:rsidRPr="000C7751">
        <w:rPr>
          <w:rStyle w:val="FontStyle11"/>
        </w:rPr>
        <w:t xml:space="preserve">Рукопись - </w:t>
      </w:r>
      <w:proofErr w:type="gramStart"/>
      <w:r w:rsidRPr="000C7751">
        <w:rPr>
          <w:rStyle w:val="FontStyle11"/>
        </w:rPr>
        <w:t>художественный</w:t>
      </w:r>
      <w:proofErr w:type="gramEnd"/>
      <w:r w:rsidRPr="000C7751">
        <w:rPr>
          <w:rStyle w:val="FontStyle11"/>
        </w:rPr>
        <w:t xml:space="preserve"> ред. - М.: Книга, 1985</w:t>
      </w:r>
    </w:p>
    <w:p w:rsidR="009071CB" w:rsidRPr="000C7751" w:rsidRDefault="009071CB" w:rsidP="009071CB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r w:rsidRPr="000C7751">
        <w:rPr>
          <w:rStyle w:val="FontStyle11"/>
        </w:rPr>
        <w:t>Словарь справочник автора. М.: Книга, 1979</w:t>
      </w:r>
    </w:p>
    <w:p w:rsidR="009071CB" w:rsidRPr="00D13F52" w:rsidRDefault="009071CB" w:rsidP="009071CB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r w:rsidRPr="00D13F52">
        <w:rPr>
          <w:rStyle w:val="FontStyle11"/>
          <w:sz w:val="22"/>
          <w:szCs w:val="22"/>
        </w:rPr>
        <w:t>Справочник по орфографии и пунктуации для раб</w:t>
      </w:r>
      <w:proofErr w:type="gramStart"/>
      <w:r w:rsidRPr="00D13F52">
        <w:rPr>
          <w:rStyle w:val="FontStyle11"/>
          <w:sz w:val="22"/>
          <w:szCs w:val="22"/>
        </w:rPr>
        <w:t>.</w:t>
      </w:r>
      <w:proofErr w:type="gramEnd"/>
      <w:r w:rsidRPr="00D13F52">
        <w:rPr>
          <w:rStyle w:val="FontStyle11"/>
          <w:sz w:val="22"/>
          <w:szCs w:val="22"/>
        </w:rPr>
        <w:t xml:space="preserve"> </w:t>
      </w:r>
      <w:proofErr w:type="gramStart"/>
      <w:r w:rsidRPr="00D13F52">
        <w:rPr>
          <w:rStyle w:val="FontStyle11"/>
          <w:sz w:val="22"/>
          <w:szCs w:val="22"/>
        </w:rPr>
        <w:t>п</w:t>
      </w:r>
      <w:proofErr w:type="gramEnd"/>
      <w:r w:rsidRPr="00D13F52">
        <w:rPr>
          <w:rStyle w:val="FontStyle11"/>
          <w:sz w:val="22"/>
          <w:szCs w:val="22"/>
        </w:rPr>
        <w:t>ечати. Ред. кол</w:t>
      </w:r>
      <w:proofErr w:type="gramStart"/>
      <w:r w:rsidRPr="00D13F52">
        <w:rPr>
          <w:rStyle w:val="FontStyle11"/>
          <w:sz w:val="22"/>
          <w:szCs w:val="22"/>
        </w:rPr>
        <w:t xml:space="preserve">.: </w:t>
      </w:r>
      <w:proofErr w:type="gramEnd"/>
      <w:r w:rsidRPr="00D13F52">
        <w:rPr>
          <w:rStyle w:val="FontStyle11"/>
          <w:sz w:val="22"/>
          <w:szCs w:val="22"/>
        </w:rPr>
        <w:t>А. В. Западов. М., издательство МГУ, 1970</w:t>
      </w:r>
    </w:p>
    <w:p w:rsidR="009071CB" w:rsidRPr="00D13F52" w:rsidRDefault="009071CB" w:rsidP="009071CB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proofErr w:type="spellStart"/>
      <w:r w:rsidRPr="00D13F52">
        <w:rPr>
          <w:rStyle w:val="FontStyle11"/>
          <w:sz w:val="22"/>
          <w:szCs w:val="22"/>
        </w:rPr>
        <w:t>Базилов</w:t>
      </w:r>
      <w:proofErr w:type="spellEnd"/>
      <w:r w:rsidRPr="00D13F52">
        <w:rPr>
          <w:rStyle w:val="FontStyle11"/>
          <w:sz w:val="22"/>
          <w:szCs w:val="22"/>
        </w:rPr>
        <w:t xml:space="preserve"> Ж. Основы полиграфического производства. </w:t>
      </w:r>
      <w:proofErr w:type="spellStart"/>
      <w:r w:rsidRPr="00D13F52">
        <w:rPr>
          <w:rStyle w:val="FontStyle11"/>
          <w:sz w:val="22"/>
          <w:szCs w:val="22"/>
        </w:rPr>
        <w:t>Алматы</w:t>
      </w:r>
      <w:proofErr w:type="spellEnd"/>
      <w:r w:rsidRPr="00D13F52">
        <w:rPr>
          <w:rStyle w:val="FontStyle11"/>
          <w:sz w:val="22"/>
          <w:szCs w:val="22"/>
        </w:rPr>
        <w:t xml:space="preserve">: </w:t>
      </w:r>
      <w:proofErr w:type="spellStart"/>
      <w:r w:rsidRPr="00D13F52">
        <w:rPr>
          <w:rStyle w:val="FontStyle11"/>
          <w:sz w:val="22"/>
          <w:szCs w:val="22"/>
        </w:rPr>
        <w:t>Мерсал</w:t>
      </w:r>
      <w:proofErr w:type="spellEnd"/>
      <w:r w:rsidRPr="00D13F52">
        <w:rPr>
          <w:rStyle w:val="FontStyle11"/>
          <w:sz w:val="22"/>
          <w:szCs w:val="22"/>
        </w:rPr>
        <w:t>, 2005</w:t>
      </w:r>
    </w:p>
    <w:p w:rsidR="009071CB" w:rsidRPr="00D13F52" w:rsidRDefault="009071CB" w:rsidP="009071CB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r w:rsidRPr="00D13F52">
        <w:rPr>
          <w:rStyle w:val="FontStyle11"/>
          <w:sz w:val="22"/>
          <w:szCs w:val="22"/>
        </w:rPr>
        <w:t>Сикорский Н. М. Исследования и материалы. М., «Книга», 1965</w:t>
      </w:r>
    </w:p>
    <w:p w:rsidR="009071CB" w:rsidRPr="00D13F52" w:rsidRDefault="009071CB" w:rsidP="009071CB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proofErr w:type="spellStart"/>
      <w:r w:rsidRPr="00D13F52">
        <w:rPr>
          <w:rStyle w:val="FontStyle11"/>
          <w:sz w:val="22"/>
          <w:szCs w:val="22"/>
        </w:rPr>
        <w:t>Немировский</w:t>
      </w:r>
      <w:proofErr w:type="spellEnd"/>
      <w:r w:rsidRPr="00D13F52">
        <w:rPr>
          <w:rStyle w:val="FontStyle11"/>
          <w:sz w:val="22"/>
          <w:szCs w:val="22"/>
        </w:rPr>
        <w:t xml:space="preserve"> Е. Л. Цифры и факты. </w:t>
      </w:r>
      <w:proofErr w:type="gramStart"/>
      <w:r w:rsidRPr="00D13F52">
        <w:rPr>
          <w:rStyle w:val="FontStyle11"/>
          <w:sz w:val="22"/>
          <w:szCs w:val="22"/>
        </w:rPr>
        <w:t>-М</w:t>
      </w:r>
      <w:proofErr w:type="gramEnd"/>
      <w:r w:rsidRPr="00D13F52">
        <w:rPr>
          <w:rStyle w:val="FontStyle11"/>
          <w:sz w:val="22"/>
          <w:szCs w:val="22"/>
        </w:rPr>
        <w:t>.: Книга, 1987</w:t>
      </w:r>
    </w:p>
    <w:p w:rsidR="009071CB" w:rsidRPr="00D13F52" w:rsidRDefault="009071CB" w:rsidP="009071CB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proofErr w:type="spellStart"/>
      <w:r w:rsidRPr="00D13F52">
        <w:rPr>
          <w:rStyle w:val="FontStyle11"/>
          <w:sz w:val="22"/>
          <w:szCs w:val="22"/>
        </w:rPr>
        <w:t>Леман</w:t>
      </w:r>
      <w:proofErr w:type="spellEnd"/>
      <w:r w:rsidRPr="00D13F52">
        <w:rPr>
          <w:rStyle w:val="FontStyle11"/>
          <w:sz w:val="22"/>
          <w:szCs w:val="22"/>
        </w:rPr>
        <w:t xml:space="preserve"> В.В. Экономика и планирование </w:t>
      </w:r>
      <w:r w:rsidRPr="00D13F52">
        <w:rPr>
          <w:rStyle w:val="FontStyle12"/>
          <w:sz w:val="22"/>
          <w:szCs w:val="22"/>
        </w:rPr>
        <w:t xml:space="preserve">в </w:t>
      </w:r>
      <w:r w:rsidRPr="00D13F52">
        <w:rPr>
          <w:rStyle w:val="FontStyle11"/>
          <w:sz w:val="22"/>
          <w:szCs w:val="22"/>
        </w:rPr>
        <w:t>книжном издательстве. М., «Искусство», 1963</w:t>
      </w:r>
    </w:p>
    <w:p w:rsidR="009071CB" w:rsidRDefault="009071CB" w:rsidP="009071CB">
      <w:pPr>
        <w:jc w:val="center"/>
        <w:rPr>
          <w:b/>
          <w:lang w:val="kk-KZ"/>
        </w:rPr>
      </w:pP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E1494"/>
    <w:multiLevelType w:val="hybridMultilevel"/>
    <w:tmpl w:val="6D8C2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D2151"/>
    <w:multiLevelType w:val="hybridMultilevel"/>
    <w:tmpl w:val="7B68C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1CB"/>
    <w:rsid w:val="001C0478"/>
    <w:rsid w:val="004913C2"/>
    <w:rsid w:val="00772828"/>
    <w:rsid w:val="009071CB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9071CB"/>
    <w:rPr>
      <w:rFonts w:ascii="Times New Roman" w:hAnsi="Times New Roman" w:cs="Times New Roman" w:hint="default"/>
      <w:sz w:val="30"/>
      <w:szCs w:val="30"/>
    </w:rPr>
  </w:style>
  <w:style w:type="character" w:customStyle="1" w:styleId="FontStyle12">
    <w:name w:val="Font Style12"/>
    <w:rsid w:val="009071CB"/>
    <w:rPr>
      <w:rFonts w:ascii="Times New Roman" w:hAnsi="Times New Roman" w:cs="Times New Roman" w:hint="default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2015-01-09T07:51:00Z</dcterms:created>
  <dcterms:modified xsi:type="dcterms:W3CDTF">2015-01-09T07:51:00Z</dcterms:modified>
</cp:coreProperties>
</file>